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B1" w:rsidRDefault="001A68FB">
      <w:r>
        <w:t>Дополнительный справочный материал для изготовления печатной платы по файлу</w:t>
      </w:r>
    </w:p>
    <w:p w:rsidR="001A68FB" w:rsidRDefault="001A68FB">
      <w:r w:rsidRPr="001A68FB">
        <w:t xml:space="preserve">OKEAH 214 A1 </w:t>
      </w:r>
      <w:proofErr w:type="spellStart"/>
      <w:r w:rsidRPr="001A68FB">
        <w:t>pass</w:t>
      </w:r>
      <w:proofErr w:type="spellEnd"/>
      <w:r w:rsidRPr="001A68FB">
        <w:t xml:space="preserve"> </w:t>
      </w:r>
      <w:proofErr w:type="spellStart"/>
      <w:r w:rsidRPr="001A68FB">
        <w:t>mix.brd</w:t>
      </w:r>
      <w:proofErr w:type="spellEnd"/>
    </w:p>
    <w:p w:rsidR="001A68FB" w:rsidRDefault="001A68FB" w:rsidP="001A68FB">
      <w:pPr>
        <w:pStyle w:val="1"/>
      </w:pPr>
      <w:r>
        <w:t>Общее</w:t>
      </w:r>
    </w:p>
    <w:p w:rsidR="001A68FB" w:rsidRDefault="001A68FB" w:rsidP="001A68FB">
      <w:pPr>
        <w:pStyle w:val="a9"/>
        <w:numPr>
          <w:ilvl w:val="0"/>
          <w:numId w:val="11"/>
        </w:numPr>
      </w:pPr>
      <w:r>
        <w:t>Два слоя меди, внешние</w:t>
      </w:r>
    </w:p>
    <w:p w:rsidR="001A68FB" w:rsidRDefault="001A68FB" w:rsidP="001A68FB">
      <w:pPr>
        <w:pStyle w:val="a9"/>
        <w:numPr>
          <w:ilvl w:val="0"/>
          <w:numId w:val="11"/>
        </w:numPr>
      </w:pPr>
      <w:r>
        <w:t xml:space="preserve">Материал </w:t>
      </w:r>
      <w:r>
        <w:rPr>
          <w:lang w:val="en-US"/>
        </w:rPr>
        <w:t>FR</w:t>
      </w:r>
      <w:r w:rsidRPr="001A68FB">
        <w:t>4 1,5</w:t>
      </w:r>
      <w:r>
        <w:rPr>
          <w:lang w:val="en-US"/>
        </w:rPr>
        <w:t>mm</w:t>
      </w:r>
      <w:r w:rsidRPr="001A68FB">
        <w:t xml:space="preserve"> </w:t>
      </w:r>
      <w:r>
        <w:rPr>
          <w:lang w:val="en-US"/>
        </w:rPr>
        <w:t>Cu</w:t>
      </w:r>
      <w:r w:rsidRPr="001A68FB">
        <w:t>=35</w:t>
      </w:r>
      <w:r>
        <w:rPr>
          <w:lang w:val="en-US"/>
        </w:rPr>
        <w:t>um</w:t>
      </w:r>
      <w:r w:rsidRPr="001A68FB">
        <w:t xml:space="preserve"> </w:t>
      </w:r>
      <w:r>
        <w:t>с двух сторон</w:t>
      </w:r>
    </w:p>
    <w:p w:rsidR="001A68FB" w:rsidRDefault="001A68FB" w:rsidP="001A68FB">
      <w:pPr>
        <w:pStyle w:val="a9"/>
        <w:numPr>
          <w:ilvl w:val="0"/>
          <w:numId w:val="11"/>
        </w:numPr>
      </w:pPr>
      <w:r>
        <w:t>Металлизация только для пайки компонентов</w:t>
      </w:r>
    </w:p>
    <w:p w:rsidR="008A0376" w:rsidRDefault="008A0376" w:rsidP="001A68FB">
      <w:pPr>
        <w:pStyle w:val="a9"/>
        <w:numPr>
          <w:ilvl w:val="0"/>
          <w:numId w:val="11"/>
        </w:numPr>
      </w:pPr>
      <w:r>
        <w:t xml:space="preserve">С металлизацией делать только </w:t>
      </w:r>
      <w:r>
        <w:rPr>
          <w:lang w:val="en-US"/>
        </w:rPr>
        <w:t>pad</w:t>
      </w:r>
      <w:r w:rsidRPr="008A0376">
        <w:t xml:space="preserve"> </w:t>
      </w:r>
      <w:r>
        <w:t xml:space="preserve">и </w:t>
      </w:r>
      <w:proofErr w:type="spellStart"/>
      <w:r>
        <w:rPr>
          <w:lang w:val="en-US"/>
        </w:rPr>
        <w:t>vias</w:t>
      </w:r>
      <w:proofErr w:type="spellEnd"/>
      <w:r w:rsidRPr="008A0376">
        <w:t xml:space="preserve"> </w:t>
      </w:r>
      <w:r>
        <w:t>(которые зелёные ниже в распечатке)</w:t>
      </w:r>
    </w:p>
    <w:p w:rsidR="001A68FB" w:rsidRDefault="001A68FB" w:rsidP="001A68FB">
      <w:pPr>
        <w:pStyle w:val="a9"/>
        <w:numPr>
          <w:ilvl w:val="0"/>
          <w:numId w:val="11"/>
        </w:numPr>
      </w:pPr>
      <w:r>
        <w:t>Имеются «глухие» дорожки без меди, они снизят емкость проводки другой стороны платы</w:t>
      </w:r>
    </w:p>
    <w:p w:rsidR="008A0376" w:rsidRDefault="008A0376" w:rsidP="001A68FB">
      <w:pPr>
        <w:pStyle w:val="a9"/>
        <w:numPr>
          <w:ilvl w:val="0"/>
          <w:numId w:val="11"/>
        </w:numPr>
      </w:pPr>
      <w:r>
        <w:t>На периметре платы медь должна быть до самого края, это важно</w:t>
      </w:r>
    </w:p>
    <w:p w:rsidR="001A68FB" w:rsidRDefault="006B3214" w:rsidP="001A68FB">
      <w:pPr>
        <w:pStyle w:val="1"/>
      </w:pPr>
      <w:r>
        <w:t>Вид сверху</w:t>
      </w:r>
    </w:p>
    <w:p w:rsidR="006B3214" w:rsidRDefault="00B0400C" w:rsidP="006B3214">
      <w:r>
        <w:rPr>
          <w:noProof/>
          <w:lang w:eastAsia="ru-RU"/>
        </w:rPr>
        <w:drawing>
          <wp:inline distT="0" distB="0" distL="0" distR="0" wp14:anchorId="6358E22F" wp14:editId="3E4B8983">
            <wp:extent cx="5940425" cy="44609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376" w:rsidRDefault="008A0376" w:rsidP="008A0376">
      <w:pPr>
        <w:pStyle w:val="a9"/>
        <w:numPr>
          <w:ilvl w:val="0"/>
          <w:numId w:val="12"/>
        </w:numPr>
      </w:pPr>
      <w:r>
        <w:t xml:space="preserve">Шрифт векторный, высота 0,9525мм (кратно по сетке 0,15875мм подобрано) </w:t>
      </w:r>
    </w:p>
    <w:p w:rsidR="00164FCC" w:rsidRDefault="00164FCC" w:rsidP="008A0376">
      <w:pPr>
        <w:pStyle w:val="a9"/>
        <w:numPr>
          <w:ilvl w:val="0"/>
          <w:numId w:val="12"/>
        </w:numPr>
      </w:pPr>
      <w:r>
        <w:t>Ширина линий от компонентов и шрифта не принципиальная, можно адаптировать к принтеру для оптимальной печати</w:t>
      </w:r>
    </w:p>
    <w:p w:rsidR="00B0400C" w:rsidRDefault="00B0400C" w:rsidP="008A0376">
      <w:pPr>
        <w:pStyle w:val="a9"/>
        <w:numPr>
          <w:ilvl w:val="0"/>
          <w:numId w:val="12"/>
        </w:numPr>
      </w:pPr>
      <w:r>
        <w:t xml:space="preserve">Местами нужно белые маркировки стереть от мест пайки, </w:t>
      </w:r>
    </w:p>
    <w:p w:rsidR="00B0400C" w:rsidRDefault="00B0400C" w:rsidP="00B0400C">
      <w:pPr>
        <w:pStyle w:val="1"/>
      </w:pPr>
      <w:r>
        <w:lastRenderedPageBreak/>
        <w:t xml:space="preserve">Сквозной вид на нижнюю сторону </w:t>
      </w:r>
    </w:p>
    <w:p w:rsidR="00B0400C" w:rsidRDefault="00AE202C" w:rsidP="00B0400C">
      <w:r>
        <w:rPr>
          <w:noProof/>
          <w:lang w:eastAsia="ru-RU"/>
        </w:rPr>
        <w:drawing>
          <wp:inline distT="0" distB="0" distL="0" distR="0" wp14:anchorId="6E468998" wp14:editId="6D9538BF">
            <wp:extent cx="5940425" cy="4453633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C4B" w:rsidRDefault="009B3C4B" w:rsidP="009B3C4B">
      <w:pPr>
        <w:pStyle w:val="a9"/>
        <w:numPr>
          <w:ilvl w:val="0"/>
          <w:numId w:val="14"/>
        </w:numPr>
      </w:pPr>
      <w:r>
        <w:t xml:space="preserve">Шрифт векторный, высота 0,9525мм (кратно по сетке 0,15875мм подобрано) </w:t>
      </w:r>
    </w:p>
    <w:p w:rsidR="00AE202C" w:rsidRDefault="009B3C4B" w:rsidP="009B3C4B">
      <w:pPr>
        <w:pStyle w:val="a9"/>
        <w:numPr>
          <w:ilvl w:val="0"/>
          <w:numId w:val="14"/>
        </w:numPr>
      </w:pPr>
      <w:r>
        <w:t>Ширина линий от компонентов и шрифта не принципиальная, можно адаптировать к принтеру для оптимальной печати</w:t>
      </w:r>
    </w:p>
    <w:p w:rsidR="009B3C4B" w:rsidRPr="00B0400C" w:rsidRDefault="009B3C4B" w:rsidP="009B3C4B">
      <w:pPr>
        <w:pStyle w:val="a9"/>
        <w:numPr>
          <w:ilvl w:val="0"/>
          <w:numId w:val="14"/>
        </w:numPr>
      </w:pPr>
      <w:proofErr w:type="gramStart"/>
      <w:r>
        <w:t>Растянутый прорез рядом с большими отверстиями с нижней стороны подлежит пайке, медь и маска нужны до периметра прореза</w:t>
      </w:r>
      <w:bookmarkStart w:id="0" w:name="_GoBack"/>
      <w:bookmarkEnd w:id="0"/>
      <w:proofErr w:type="gramEnd"/>
    </w:p>
    <w:sectPr w:rsidR="009B3C4B" w:rsidRPr="00B04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48C2"/>
    <w:multiLevelType w:val="hybridMultilevel"/>
    <w:tmpl w:val="159A1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51C85"/>
    <w:multiLevelType w:val="hybridMultilevel"/>
    <w:tmpl w:val="AEE0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73407"/>
    <w:multiLevelType w:val="hybridMultilevel"/>
    <w:tmpl w:val="43FA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E5120"/>
    <w:multiLevelType w:val="hybridMultilevel"/>
    <w:tmpl w:val="EDC2D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0F7060"/>
    <w:multiLevelType w:val="hybridMultilevel"/>
    <w:tmpl w:val="159A1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11F3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FB"/>
    <w:rsid w:val="000B4F65"/>
    <w:rsid w:val="00164FCC"/>
    <w:rsid w:val="001A68FB"/>
    <w:rsid w:val="005F74B1"/>
    <w:rsid w:val="006B3214"/>
    <w:rsid w:val="008A0376"/>
    <w:rsid w:val="009B3C4B"/>
    <w:rsid w:val="00AE202C"/>
    <w:rsid w:val="00B0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65"/>
  </w:style>
  <w:style w:type="paragraph" w:styleId="1">
    <w:name w:val="heading 1"/>
    <w:basedOn w:val="a"/>
    <w:next w:val="a"/>
    <w:link w:val="10"/>
    <w:uiPriority w:val="9"/>
    <w:qFormat/>
    <w:rsid w:val="000B4F65"/>
    <w:pPr>
      <w:keepNext/>
      <w:keepLines/>
      <w:numPr>
        <w:numId w:val="9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B4F65"/>
    <w:pPr>
      <w:keepNext/>
      <w:keepLines/>
      <w:numPr>
        <w:ilvl w:val="1"/>
        <w:numId w:val="9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B4F65"/>
    <w:pPr>
      <w:keepNext/>
      <w:keepLines/>
      <w:numPr>
        <w:ilvl w:val="2"/>
        <w:numId w:val="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B4F65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4F65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4F65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4F65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4F65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4F65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4F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B4F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B4F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B4F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B4F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B4F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B4F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B4F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B4F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0B4F6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B4F65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0B4F65"/>
    <w:pPr>
      <w:spacing w:after="100"/>
      <w:ind w:left="440"/>
    </w:pPr>
  </w:style>
  <w:style w:type="paragraph" w:styleId="a3">
    <w:name w:val="Title"/>
    <w:basedOn w:val="a"/>
    <w:next w:val="a"/>
    <w:link w:val="a4"/>
    <w:uiPriority w:val="10"/>
    <w:qFormat/>
    <w:rsid w:val="000B4F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B4F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Hyperlink"/>
    <w:basedOn w:val="a0"/>
    <w:uiPriority w:val="99"/>
    <w:unhideWhenUsed/>
    <w:rsid w:val="000B4F6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B4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4F65"/>
    <w:rPr>
      <w:rFonts w:ascii="Tahoma" w:hAnsi="Tahoma" w:cs="Tahoma"/>
      <w:sz w:val="16"/>
      <w:szCs w:val="16"/>
    </w:rPr>
  </w:style>
  <w:style w:type="paragraph" w:styleId="a8">
    <w:name w:val="TOC Heading"/>
    <w:basedOn w:val="1"/>
    <w:next w:val="a"/>
    <w:uiPriority w:val="39"/>
    <w:semiHidden/>
    <w:unhideWhenUsed/>
    <w:qFormat/>
    <w:rsid w:val="000B4F65"/>
    <w:pPr>
      <w:numPr>
        <w:numId w:val="0"/>
      </w:numPr>
      <w:outlineLvl w:val="9"/>
    </w:pPr>
  </w:style>
  <w:style w:type="paragraph" w:styleId="a9">
    <w:name w:val="List Paragraph"/>
    <w:basedOn w:val="a"/>
    <w:uiPriority w:val="34"/>
    <w:qFormat/>
    <w:rsid w:val="001A68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65"/>
  </w:style>
  <w:style w:type="paragraph" w:styleId="1">
    <w:name w:val="heading 1"/>
    <w:basedOn w:val="a"/>
    <w:next w:val="a"/>
    <w:link w:val="10"/>
    <w:uiPriority w:val="9"/>
    <w:qFormat/>
    <w:rsid w:val="000B4F65"/>
    <w:pPr>
      <w:keepNext/>
      <w:keepLines/>
      <w:numPr>
        <w:numId w:val="9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B4F65"/>
    <w:pPr>
      <w:keepNext/>
      <w:keepLines/>
      <w:numPr>
        <w:ilvl w:val="1"/>
        <w:numId w:val="9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B4F65"/>
    <w:pPr>
      <w:keepNext/>
      <w:keepLines/>
      <w:numPr>
        <w:ilvl w:val="2"/>
        <w:numId w:val="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B4F65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4F65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4F65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4F65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4F65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4F65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4F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B4F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B4F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B4F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B4F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B4F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B4F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B4F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B4F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0B4F6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B4F65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0B4F65"/>
    <w:pPr>
      <w:spacing w:after="100"/>
      <w:ind w:left="440"/>
    </w:pPr>
  </w:style>
  <w:style w:type="paragraph" w:styleId="a3">
    <w:name w:val="Title"/>
    <w:basedOn w:val="a"/>
    <w:next w:val="a"/>
    <w:link w:val="a4"/>
    <w:uiPriority w:val="10"/>
    <w:qFormat/>
    <w:rsid w:val="000B4F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B4F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Hyperlink"/>
    <w:basedOn w:val="a0"/>
    <w:uiPriority w:val="99"/>
    <w:unhideWhenUsed/>
    <w:rsid w:val="000B4F6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B4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4F65"/>
    <w:rPr>
      <w:rFonts w:ascii="Tahoma" w:hAnsi="Tahoma" w:cs="Tahoma"/>
      <w:sz w:val="16"/>
      <w:szCs w:val="16"/>
    </w:rPr>
  </w:style>
  <w:style w:type="paragraph" w:styleId="a8">
    <w:name w:val="TOC Heading"/>
    <w:basedOn w:val="1"/>
    <w:next w:val="a"/>
    <w:uiPriority w:val="39"/>
    <w:semiHidden/>
    <w:unhideWhenUsed/>
    <w:qFormat/>
    <w:rsid w:val="000B4F65"/>
    <w:pPr>
      <w:numPr>
        <w:numId w:val="0"/>
      </w:numPr>
      <w:outlineLvl w:val="9"/>
    </w:pPr>
  </w:style>
  <w:style w:type="paragraph" w:styleId="a9">
    <w:name w:val="List Paragraph"/>
    <w:basedOn w:val="a"/>
    <w:uiPriority w:val="34"/>
    <w:qFormat/>
    <w:rsid w:val="001A6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</dc:creator>
  <cp:lastModifiedBy>Son</cp:lastModifiedBy>
  <cp:revision>1</cp:revision>
  <dcterms:created xsi:type="dcterms:W3CDTF">2023-12-20T20:39:00Z</dcterms:created>
  <dcterms:modified xsi:type="dcterms:W3CDTF">2023-12-20T22:44:00Z</dcterms:modified>
</cp:coreProperties>
</file>